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21" w:rsidRDefault="006E6B21" w:rsidP="006E6B21">
      <w:pPr>
        <w:rPr>
          <w:b/>
          <w:bCs/>
          <w:lang w:val="en-US"/>
        </w:rPr>
      </w:pPr>
      <w:r w:rsidRPr="006E6B21">
        <w:rPr>
          <w:b/>
          <w:bCs/>
        </w:rPr>
        <w:t>Το νυχτερινό ξεφύλλισμα του καλαμποκιο</w:t>
      </w:r>
      <w:r>
        <w:rPr>
          <w:b/>
          <w:bCs/>
        </w:rPr>
        <w:t>ύ στον Γέρμα της παλαιάς εποχής</w:t>
      </w:r>
    </w:p>
    <w:p w:rsidR="006E6B21" w:rsidRDefault="006E6B21" w:rsidP="006E6B21">
      <w:pPr>
        <w:rPr>
          <w:b/>
          <w:bCs/>
        </w:rPr>
      </w:pPr>
      <w:r>
        <w:rPr>
          <w:b/>
          <w:bCs/>
        </w:rPr>
        <w:t xml:space="preserve">Γράφει ο Γιώργος Τ. Αλεξίου </w:t>
      </w:r>
    </w:p>
    <w:p w:rsidR="006E6B21" w:rsidRPr="006E6B21" w:rsidRDefault="006E6B21" w:rsidP="006E6B21">
      <w:r w:rsidRPr="006E6B21">
        <w:t xml:space="preserve">Όλοι σχεδόν οι </w:t>
      </w:r>
      <w:proofErr w:type="spellStart"/>
      <w:r w:rsidRPr="006E6B21">
        <w:t>Γερμανιώτες</w:t>
      </w:r>
      <w:proofErr w:type="spellEnd"/>
      <w:r w:rsidRPr="006E6B21">
        <w:t xml:space="preserve"> πριν τη δεκαετία του 1970 ήταν αγρότες (: γεωργοί και κτηνοτρόφοι). Στα </w:t>
      </w:r>
      <w:proofErr w:type="spellStart"/>
      <w:r w:rsidRPr="006E6B21">
        <w:t>ξηρικά</w:t>
      </w:r>
      <w:proofErr w:type="spellEnd"/>
      <w:r w:rsidRPr="006E6B21">
        <w:t xml:space="preserve"> κτήματά τους έσπερναν εκείνη την εποχή σιτάρι, κριθάρι, βρώμη και σίκαλη, ενώ στα ποτιστικά καλλιεργούσαν συνήθως φασόλια, καλαμπόκι, πατάτες και λίγα λαχανικά. Το καλαμπόκι το φύτευαν κατά τον μήνα Απρί</w:t>
      </w:r>
      <w:r>
        <w:t xml:space="preserve">λιο, μόλις όμως ξεπετάγονταν από </w:t>
      </w:r>
      <w:r w:rsidRPr="006E6B21">
        <w:t xml:space="preserve"> το χώμα τα πρώτα φυλλαράκια του κατέφθαναν οι “</w:t>
      </w:r>
      <w:proofErr w:type="spellStart"/>
      <w:r w:rsidRPr="006E6B21">
        <w:t>γκάλτ</w:t>
      </w:r>
      <w:r>
        <w:t>σες</w:t>
      </w:r>
      <w:proofErr w:type="spellEnd"/>
      <w:r>
        <w:t xml:space="preserve">” (= κουρούνες) από </w:t>
      </w:r>
      <w:r w:rsidRPr="006E6B21">
        <w:t xml:space="preserve">το παραλίμνιο </w:t>
      </w:r>
      <w:proofErr w:type="spellStart"/>
      <w:r w:rsidRPr="006E6B21">
        <w:t>Μαύροβο</w:t>
      </w:r>
      <w:proofErr w:type="spellEnd"/>
      <w:r w:rsidRPr="006E6B21">
        <w:t xml:space="preserve"> όπου διανυκτέρευαν και τα έτρωγαν μαζί με το φύτρο τους. Οι ιδιοκτήτες τότε, για να σώσουν το καλαμπόκι απ' τις “</w:t>
      </w:r>
      <w:proofErr w:type="spellStart"/>
      <w:r w:rsidRPr="006E6B21">
        <w:t>γκάλτσες</w:t>
      </w:r>
      <w:proofErr w:type="spellEnd"/>
      <w:r w:rsidRPr="006E6B21">
        <w:t>”, τοποθετούσαν στα κτήματά τους “σκιάχτρα” (: σκοτωμένα πουλιά κρεμασμένα σε παλούκια), ή έστελναν εκεί τις γριές και τα μικρά παιδιά του σπιτιού, για να “</w:t>
      </w:r>
      <w:proofErr w:type="spellStart"/>
      <w:r w:rsidRPr="006E6B21">
        <w:t>ξενομούν</w:t>
      </w:r>
      <w:proofErr w:type="spellEnd"/>
      <w:r w:rsidRPr="006E6B21">
        <w:t>” τα πουλιά (= να τ' αποδιώχνουν) με φωνές και με πέτρες.</w:t>
      </w:r>
    </w:p>
    <w:p w:rsidR="006E6B21" w:rsidRDefault="006E6B21" w:rsidP="006E6B21">
      <w:r w:rsidRPr="006E6B21">
        <w:t xml:space="preserve">Όταν περί τα τέλη Αυγούστου μεγάλωναν πλήρως τα καλάμια του καλαμποκιού (= οι βλαστοί του), οι γεωργοί έκοβαν και ξεφύλλιζαν μερικές εκλεκτές “κούκλες” (= ρόκες, </w:t>
      </w:r>
      <w:proofErr w:type="spellStart"/>
      <w:r w:rsidRPr="006E6B21">
        <w:t>σπάδικες</w:t>
      </w:r>
      <w:proofErr w:type="spellEnd"/>
      <w:r w:rsidRPr="006E6B21">
        <w:t xml:space="preserve"> αποτελούμενους από το “</w:t>
      </w:r>
      <w:proofErr w:type="spellStart"/>
      <w:r w:rsidRPr="006E6B21">
        <w:t>σιόχαλο</w:t>
      </w:r>
      <w:proofErr w:type="spellEnd"/>
      <w:r w:rsidRPr="006E6B21">
        <w:t xml:space="preserve">” και τα επ' αυτού </w:t>
      </w:r>
      <w:proofErr w:type="spellStart"/>
      <w:r w:rsidRPr="006E6B21">
        <w:t>σπειριά</w:t>
      </w:r>
      <w:proofErr w:type="spellEnd"/>
      <w:r w:rsidRPr="006E6B21">
        <w:t xml:space="preserve"> - κόκκους - καρπούς), τις έψηναν σε υπαίθρια φωτιά που άναβαν σε κάποιο κοντινό “</w:t>
      </w:r>
      <w:proofErr w:type="spellStart"/>
      <w:r w:rsidRPr="006E6B21">
        <w:t>ισκιάδ</w:t>
      </w:r>
      <w:proofErr w:type="spellEnd"/>
      <w:r w:rsidRPr="006E6B21">
        <w:t>'” (= σκιά δέντρου) και τις έτρωγαν επιτόπου ή στο σπίτι τους με την οικογένειά τους. Τον ίδιο καιρό έσπαζαν και μάζευαν με τα χέρια τους τα “</w:t>
      </w:r>
      <w:proofErr w:type="spellStart"/>
      <w:r w:rsidRPr="006E6B21">
        <w:t>ξιώφυλλα</w:t>
      </w:r>
      <w:proofErr w:type="spellEnd"/>
      <w:r w:rsidRPr="006E6B21">
        <w:t>” (= εξωτερικά σπαθωτά φύλλα) των καλαμιών κι έκοβαν με ένα “</w:t>
      </w:r>
      <w:proofErr w:type="spellStart"/>
      <w:r w:rsidRPr="006E6B21">
        <w:t>μπιτσκί</w:t>
      </w:r>
      <w:proofErr w:type="spellEnd"/>
      <w:r w:rsidRPr="006E6B21">
        <w:t>” (= μικρό πτυσσόμενο δρεπάνι) τις “</w:t>
      </w:r>
      <w:proofErr w:type="spellStart"/>
      <w:r w:rsidRPr="006E6B21">
        <w:t>κορ(υ)φές</w:t>
      </w:r>
      <w:proofErr w:type="spellEnd"/>
      <w:r w:rsidRPr="006E6B21">
        <w:t>” τους. Με τα “</w:t>
      </w:r>
      <w:proofErr w:type="spellStart"/>
      <w:r w:rsidRPr="006E6B21">
        <w:t>ξιώφυλλα</w:t>
      </w:r>
      <w:proofErr w:type="spellEnd"/>
      <w:r w:rsidRPr="006E6B21">
        <w:t>” και τις “κορφές” τάιζαν τις αγελάδες και τα πρόβατα τού νοικοκυριού.</w:t>
      </w:r>
    </w:p>
    <w:p w:rsidR="006E6B21" w:rsidRPr="006E6B21" w:rsidRDefault="006E6B21" w:rsidP="006E6B21"/>
    <w:p w:rsidR="006E6B21" w:rsidRPr="006E6B21" w:rsidRDefault="006E6B21" w:rsidP="006E6B21">
      <w:r w:rsidRPr="006E6B21">
        <w:t xml:space="preserve">Ακολούθως, κατά το μήνα Σεπτέμβριο, όταν ξηραίνονταν αρκετά οι “κούκλες” και ωρίμαζαν τα </w:t>
      </w:r>
      <w:proofErr w:type="spellStart"/>
      <w:r w:rsidRPr="006E6B21">
        <w:t>σπειριά</w:t>
      </w:r>
      <w:proofErr w:type="spellEnd"/>
      <w:r w:rsidRPr="006E6B21">
        <w:t xml:space="preserve"> τους (κόκκοι - καρποί τους), τις έκοβαν με το “</w:t>
      </w:r>
      <w:proofErr w:type="spellStart"/>
      <w:r w:rsidRPr="006E6B21">
        <w:t>μπιτσκί</w:t>
      </w:r>
      <w:proofErr w:type="spellEnd"/>
      <w:r w:rsidRPr="006E6B21">
        <w:t>”, τις μάζευαν σε “</w:t>
      </w:r>
      <w:proofErr w:type="spellStart"/>
      <w:r w:rsidRPr="006E6B21">
        <w:t>κοσιώρες</w:t>
      </w:r>
      <w:proofErr w:type="spellEnd"/>
      <w:r w:rsidRPr="006E6B21">
        <w:t>” (= μεγάλα κοφίνια) και τις μετέφεραν με φορτηγά ζώα στις αποθήκες του σπιτιού τους.</w:t>
      </w:r>
    </w:p>
    <w:p w:rsidR="006E6B21" w:rsidRPr="006E6B21" w:rsidRDefault="006E6B21" w:rsidP="006E6B21">
      <w:r w:rsidRPr="006E6B21">
        <w:t xml:space="preserve">Αργότερα, κατά το μήνα Οκτώβριο που ξηραίνονταν τελείως οι “κούκλες”, άρχιζαν τα περίφημα νυχτέρια για το ξεφύλλισμά τους. Ο κάθε νοικοκύρης προσκαλούσε ορισμένες βραδιές στο σπίτι του μερικούς συγγενείς, φίλους και γείτονές του, άντρες και γυναίκες, κι εκεί, με το φως - κατά περίπτωση ή από κοινού - της </w:t>
      </w:r>
      <w:proofErr w:type="spellStart"/>
      <w:r w:rsidRPr="006E6B21">
        <w:t>γκαζόλαμπας</w:t>
      </w:r>
      <w:proofErr w:type="spellEnd"/>
      <w:r w:rsidRPr="006E6B21">
        <w:t xml:space="preserve">, του φαναριού (= φανού </w:t>
      </w:r>
      <w:proofErr w:type="spellStart"/>
      <w:r w:rsidRPr="006E6B21">
        <w:t>θυέλλης</w:t>
      </w:r>
      <w:proofErr w:type="spellEnd"/>
      <w:r w:rsidRPr="006E6B21">
        <w:t>) και της “</w:t>
      </w:r>
      <w:proofErr w:type="spellStart"/>
      <w:r w:rsidRPr="006E6B21">
        <w:t>περπατιάρας</w:t>
      </w:r>
      <w:proofErr w:type="spellEnd"/>
      <w:r w:rsidRPr="006E6B21">
        <w:t xml:space="preserve">” λάμπας, ξεφύλλιζαν όλοι μαζί τις “κούκλες” με χωρατά, με γέλια και με ευτράπελα και διασκεδαστικά τραγούδια, όπως το πασίγνωστο “ένα </w:t>
      </w:r>
      <w:proofErr w:type="spellStart"/>
      <w:r w:rsidRPr="006E6B21">
        <w:t>είν</w:t>
      </w:r>
      <w:proofErr w:type="spellEnd"/>
      <w:r w:rsidRPr="006E6B21">
        <w:t>' τ' αηδόνι...”. Κατά τη διάρκεια του ξεφυλλίσματος, η νοικοκυρά του σπιτιού πρόσφερε στους καλεσμένους της καλοψημένες “</w:t>
      </w:r>
      <w:proofErr w:type="spellStart"/>
      <w:r w:rsidRPr="006E6B21">
        <w:t>μπουμπουσκάρες</w:t>
      </w:r>
      <w:proofErr w:type="spellEnd"/>
      <w:r w:rsidRPr="006E6B21">
        <w:t xml:space="preserve">” (= σκασμένο καλαμπόκι, </w:t>
      </w:r>
      <w:proofErr w:type="spellStart"/>
      <w:r w:rsidRPr="006E6B21">
        <w:t>ποπ</w:t>
      </w:r>
      <w:proofErr w:type="spellEnd"/>
      <w:r w:rsidRPr="006E6B21">
        <w:t>-</w:t>
      </w:r>
      <w:proofErr w:type="spellStart"/>
      <w:r w:rsidRPr="006E6B21">
        <w:t>κορν</w:t>
      </w:r>
      <w:proofErr w:type="spellEnd"/>
      <w:r w:rsidRPr="006E6B21">
        <w:t>), βρασμένες “κούκλες”, και σταρένιο χαλβά. Μερικές φορές οι “</w:t>
      </w:r>
      <w:proofErr w:type="spellStart"/>
      <w:r w:rsidRPr="006E6B21">
        <w:t>ξεφυλλιστές</w:t>
      </w:r>
      <w:proofErr w:type="spellEnd"/>
      <w:r w:rsidRPr="006E6B21">
        <w:t>” μεταμφιέζονταν (: ντύνονταν καρναβάλια) κι επισκέπτονταν για έκπληξη και διασκέδαση άλλα σπίτια του χωριού, στα οποία οι νοικοκυραίοι τους επίσης ξεφύλλιζαν καλαμπόκι.</w:t>
      </w:r>
    </w:p>
    <w:p w:rsidR="006E6B21" w:rsidRPr="006E6B21" w:rsidRDefault="006E6B21" w:rsidP="006E6B21">
      <w:r w:rsidRPr="006E6B21">
        <w:t>Κάποιες άλλες βραδιές οι ίδιοι άνθρωποι “</w:t>
      </w:r>
      <w:proofErr w:type="spellStart"/>
      <w:r w:rsidRPr="006E6B21">
        <w:t>τσιολνούσαν</w:t>
      </w:r>
      <w:proofErr w:type="spellEnd"/>
      <w:r w:rsidRPr="006E6B21">
        <w:t xml:space="preserve">” τις ξεφυλλισμένες “κούκλες”, δηλαδή τις χτυπούσαν επιδέξια με μια μεταλλική λάμα και αποσπούσαν τα </w:t>
      </w:r>
      <w:proofErr w:type="spellStart"/>
      <w:r w:rsidRPr="006E6B21">
        <w:t>σπειριά</w:t>
      </w:r>
      <w:proofErr w:type="spellEnd"/>
      <w:r w:rsidRPr="006E6B21">
        <w:t xml:space="preserve"> απ' τα “</w:t>
      </w:r>
      <w:proofErr w:type="spellStart"/>
      <w:r w:rsidRPr="006E6B21">
        <w:t>σιόχαλά</w:t>
      </w:r>
      <w:proofErr w:type="spellEnd"/>
      <w:r w:rsidRPr="006E6B21">
        <w:t xml:space="preserve">” τους. Τα </w:t>
      </w:r>
      <w:proofErr w:type="spellStart"/>
      <w:r w:rsidRPr="006E6B21">
        <w:t>σπειριά</w:t>
      </w:r>
      <w:proofErr w:type="spellEnd"/>
      <w:r w:rsidRPr="006E6B21">
        <w:t xml:space="preserve"> αυτά τα κοσκίνιζαν πρόχειρα για να φύγουν τα “</w:t>
      </w:r>
      <w:proofErr w:type="spellStart"/>
      <w:r w:rsidRPr="006E6B21">
        <w:t>σιάβαρα</w:t>
      </w:r>
      <w:proofErr w:type="spellEnd"/>
      <w:r w:rsidRPr="006E6B21">
        <w:t xml:space="preserve">” τους (= άχρηστα στοιχεία τους), τα αποθήκευαν στ' αμπάρια τους και αργότερα τα μετέφεραν με </w:t>
      </w:r>
      <w:r w:rsidRPr="006E6B21">
        <w:lastRenderedPageBreak/>
        <w:t>τσουβάλια στους 2 – 3 νερόμυλους του χωριού, όπου τα άλεθε ο μυλωνάς και παρήγε καλαμποκάλευρο και “</w:t>
      </w:r>
      <w:proofErr w:type="spellStart"/>
      <w:r w:rsidRPr="006E6B21">
        <w:t>καρμά</w:t>
      </w:r>
      <w:proofErr w:type="spellEnd"/>
      <w:r w:rsidRPr="006E6B21">
        <w:t xml:space="preserve">” (= χοντροκομμένο αλεύρι). Με το καλαμποκάλευρο οι νοικοκυρές </w:t>
      </w:r>
      <w:proofErr w:type="spellStart"/>
      <w:r w:rsidRPr="006E6B21">
        <w:t>έφτιαχαν</w:t>
      </w:r>
      <w:proofErr w:type="spellEnd"/>
      <w:r w:rsidRPr="006E6B21">
        <w:t xml:space="preserve"> χορταστική μπομπότα (= γλυκιά πίτα) και </w:t>
      </w:r>
      <w:proofErr w:type="spellStart"/>
      <w:r w:rsidRPr="006E6B21">
        <w:t>πεντανόστιμο</w:t>
      </w:r>
      <w:proofErr w:type="spellEnd"/>
      <w:r w:rsidRPr="006E6B21">
        <w:t xml:space="preserve"> </w:t>
      </w:r>
      <w:proofErr w:type="spellStart"/>
      <w:r w:rsidRPr="006E6B21">
        <w:t>κατσιαμάκι</w:t>
      </w:r>
      <w:proofErr w:type="spellEnd"/>
      <w:r w:rsidRPr="006E6B21">
        <w:t xml:space="preserve"> (= χυλός καλαμποκάλευρου), ενώ με τον “</w:t>
      </w:r>
      <w:proofErr w:type="spellStart"/>
      <w:r w:rsidRPr="006E6B21">
        <w:t>καρμά</w:t>
      </w:r>
      <w:proofErr w:type="spellEnd"/>
      <w:r w:rsidRPr="006E6B21">
        <w:t xml:space="preserve">” τάιζαν οι άντρες τα ζώα τους. </w:t>
      </w:r>
    </w:p>
    <w:p w:rsidR="0051417E" w:rsidRDefault="0051417E">
      <w:bookmarkStart w:id="0" w:name="_GoBack"/>
      <w:bookmarkEnd w:id="0"/>
    </w:p>
    <w:sectPr w:rsidR="00514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21"/>
    <w:rsid w:val="0051417E"/>
    <w:rsid w:val="0056688B"/>
    <w:rsid w:val="006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6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2019-07-24T08:37:00Z</dcterms:created>
  <dcterms:modified xsi:type="dcterms:W3CDTF">2019-07-24T08:42:00Z</dcterms:modified>
</cp:coreProperties>
</file>